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1487B" w14:textId="66F696CE" w:rsidR="00280FBA" w:rsidRPr="00411E23" w:rsidRDefault="00580906" w:rsidP="00411E23">
      <w:pPr>
        <w:spacing w:line="240" w:lineRule="auto"/>
        <w:jc w:val="both"/>
        <w:rPr>
          <w:rFonts w:cstheme="minorHAnsi"/>
        </w:rPr>
      </w:pPr>
      <w:bookmarkStart w:id="0" w:name="_GoBack"/>
      <w:bookmarkEnd w:id="0"/>
      <w:r>
        <w:rPr>
          <w:rFonts w:eastAsiaTheme="majorEastAsia" w:cstheme="minorHAnsi"/>
          <w:b/>
          <w:bCs/>
          <w:color w:val="365F91" w:themeColor="accent1" w:themeShade="BF"/>
        </w:rPr>
        <w:t>October 29, 2024</w:t>
      </w:r>
    </w:p>
    <w:p w14:paraId="512C5D56" w14:textId="545DF638" w:rsidR="00280FBA" w:rsidRPr="00411E23" w:rsidRDefault="00280FBA" w:rsidP="00411E23">
      <w:pPr>
        <w:pStyle w:val="Heading1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Toc161656491"/>
      <w:r w:rsidRPr="00411E23">
        <w:rPr>
          <w:rFonts w:asciiTheme="minorHAnsi" w:hAnsiTheme="minorHAnsi" w:cstheme="minorHAnsi"/>
          <w:b/>
          <w:bCs/>
          <w:sz w:val="22"/>
          <w:szCs w:val="22"/>
        </w:rPr>
        <w:t xml:space="preserve">SUBJECT: </w:t>
      </w:r>
      <w:r w:rsidR="00F9152F" w:rsidRPr="00411E23">
        <w:rPr>
          <w:rFonts w:asciiTheme="minorHAnsi" w:hAnsiTheme="minorHAnsi" w:cstheme="minorHAnsi"/>
          <w:b/>
          <w:bCs/>
          <w:sz w:val="22"/>
          <w:szCs w:val="22"/>
        </w:rPr>
        <w:t xml:space="preserve">Questions and Answers in </w:t>
      </w:r>
      <w:r w:rsidR="00580906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F9152F" w:rsidRPr="00411E23">
        <w:rPr>
          <w:rFonts w:asciiTheme="minorHAnsi" w:hAnsiTheme="minorHAnsi" w:cstheme="minorHAnsi"/>
          <w:b/>
          <w:bCs/>
          <w:sz w:val="22"/>
          <w:szCs w:val="22"/>
        </w:rPr>
        <w:t xml:space="preserve">esponse to </w:t>
      </w:r>
      <w:r w:rsidR="00580906">
        <w:rPr>
          <w:rFonts w:asciiTheme="minorHAnsi" w:hAnsiTheme="minorHAnsi" w:cstheme="minorHAnsi"/>
          <w:b/>
          <w:bCs/>
          <w:sz w:val="22"/>
          <w:szCs w:val="22"/>
        </w:rPr>
        <w:t>Request for Proposals</w:t>
      </w:r>
      <w:r w:rsidRPr="00411E23">
        <w:rPr>
          <w:rFonts w:asciiTheme="minorHAnsi" w:hAnsiTheme="minorHAnsi" w:cstheme="minorHAnsi"/>
          <w:b/>
          <w:bCs/>
          <w:sz w:val="22"/>
          <w:szCs w:val="22"/>
        </w:rPr>
        <w:t xml:space="preserve"> (RF</w:t>
      </w:r>
      <w:r w:rsidR="00580906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411E23">
        <w:rPr>
          <w:rFonts w:asciiTheme="minorHAnsi" w:hAnsiTheme="minorHAnsi" w:cstheme="minorHAnsi"/>
          <w:b/>
          <w:bCs/>
          <w:sz w:val="22"/>
          <w:szCs w:val="22"/>
        </w:rPr>
        <w:t>) No</w:t>
      </w:r>
      <w:r w:rsidR="002F2CD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80906">
        <w:rPr>
          <w:rFonts w:asciiTheme="minorHAnsi" w:hAnsiTheme="minorHAnsi" w:cstheme="minorHAnsi"/>
          <w:b/>
          <w:bCs/>
          <w:sz w:val="22"/>
          <w:szCs w:val="22"/>
        </w:rPr>
        <w:t>KZN-LAA-0012</w:t>
      </w:r>
      <w:r w:rsidR="00FD059F" w:rsidRPr="00411E23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58797594"/>
      <w:bookmarkEnd w:id="1"/>
      <w:r w:rsidR="00580906">
        <w:rPr>
          <w:rFonts w:asciiTheme="minorHAnsi" w:hAnsiTheme="minorHAnsi" w:cstheme="minorHAnsi"/>
          <w:b/>
          <w:bCs/>
          <w:sz w:val="22"/>
          <w:szCs w:val="22"/>
        </w:rPr>
        <w:t>for Photography and Videography Services</w:t>
      </w:r>
    </w:p>
    <w:bookmarkEnd w:id="2"/>
    <w:p w14:paraId="2E057DFE" w14:textId="77777777" w:rsidR="00351C9A" w:rsidRPr="00411E23" w:rsidRDefault="00351C9A" w:rsidP="00411E23">
      <w:pPr>
        <w:spacing w:line="240" w:lineRule="auto"/>
        <w:jc w:val="both"/>
        <w:rPr>
          <w:rFonts w:cstheme="minorHAnsi"/>
          <w:sz w:val="10"/>
          <w:szCs w:val="10"/>
        </w:rPr>
      </w:pPr>
    </w:p>
    <w:p w14:paraId="22432AB8" w14:textId="2335B72C" w:rsidR="001F219D" w:rsidRDefault="00F9152F" w:rsidP="00411E23">
      <w:pPr>
        <w:spacing w:line="240" w:lineRule="auto"/>
        <w:jc w:val="both"/>
        <w:rPr>
          <w:rFonts w:cstheme="minorHAnsi"/>
        </w:rPr>
      </w:pPr>
      <w:r w:rsidRPr="00411E23">
        <w:rPr>
          <w:rFonts w:cstheme="minorHAnsi"/>
        </w:rPr>
        <w:t xml:space="preserve">The following are the questions submitted to the </w:t>
      </w:r>
      <w:r w:rsidR="00A41130">
        <w:rPr>
          <w:rFonts w:cstheme="minorHAnsi"/>
        </w:rPr>
        <w:t>required</w:t>
      </w:r>
      <w:r w:rsidRPr="00411E23">
        <w:rPr>
          <w:rFonts w:cstheme="minorHAnsi"/>
        </w:rPr>
        <w:t xml:space="preserve"> email address within the deadline for the subject RF</w:t>
      </w:r>
      <w:r w:rsidR="00580906">
        <w:rPr>
          <w:rFonts w:cstheme="minorHAnsi"/>
        </w:rPr>
        <w:t>P</w:t>
      </w:r>
      <w:r w:rsidRPr="00411E23">
        <w:rPr>
          <w:rFonts w:cstheme="minorHAnsi"/>
        </w:rPr>
        <w:t>. Per the RF</w:t>
      </w:r>
      <w:r w:rsidR="00580906">
        <w:rPr>
          <w:rFonts w:cstheme="minorHAnsi"/>
        </w:rPr>
        <w:t>P</w:t>
      </w:r>
      <w:r w:rsidRPr="00411E23">
        <w:rPr>
          <w:rFonts w:cstheme="minorHAnsi"/>
        </w:rPr>
        <w:t xml:space="preserve">, all questions and the subsequent answers that are relevant to all potential offerors will be shared </w:t>
      </w:r>
      <w:r w:rsidR="00C55370">
        <w:rPr>
          <w:rFonts w:cstheme="minorHAnsi"/>
        </w:rPr>
        <w:t>on the website</w:t>
      </w:r>
      <w:r w:rsidRPr="00411E23">
        <w:rPr>
          <w:rFonts w:cstheme="minorHAnsi"/>
        </w:rPr>
        <w:t>. The wording may be changed to anonymize the parties asking the question.</w:t>
      </w:r>
      <w:r w:rsidR="00580906">
        <w:rPr>
          <w:rFonts w:cstheme="minorHAnsi"/>
        </w:rPr>
        <w:t xml:space="preserve"> </w:t>
      </w:r>
    </w:p>
    <w:p w14:paraId="3A7F5DEF" w14:textId="7EE0D070" w:rsidR="00550D3D" w:rsidRDefault="00550D3D" w:rsidP="00550D3D">
      <w:pPr>
        <w:spacing w:before="100" w:beforeAutospacing="1" w:after="100" w:afterAutospacing="1" w:line="240" w:lineRule="auto"/>
        <w:rPr>
          <w:rFonts w:cstheme="minorHAnsi"/>
        </w:rPr>
      </w:pPr>
      <w:r w:rsidRPr="00D54AA6">
        <w:rPr>
          <w:rFonts w:cstheme="minorHAnsi"/>
          <w:b/>
          <w:bCs/>
          <w:u w:val="single"/>
        </w:rPr>
        <w:t>Question 1:</w:t>
      </w:r>
      <w:r>
        <w:rPr>
          <w:rFonts w:cstheme="minorHAnsi"/>
        </w:rPr>
        <w:t xml:space="preserve"> </w:t>
      </w:r>
      <w:r w:rsidR="002F2BEA" w:rsidRPr="002F2BEA">
        <w:rPr>
          <w:rFonts w:cstheme="minorHAnsi"/>
        </w:rPr>
        <w:t>Will projects require onsite work across multiple locations? If so, where are these locations typically situated?</w:t>
      </w:r>
    </w:p>
    <w:p w14:paraId="1211A524" w14:textId="79BA93DA" w:rsidR="00550D3D" w:rsidRPr="002F2BEA" w:rsidRDefault="00550D3D" w:rsidP="00550D3D">
      <w:pPr>
        <w:spacing w:before="100" w:beforeAutospacing="1" w:after="100" w:afterAutospacing="1" w:line="240" w:lineRule="auto"/>
        <w:rPr>
          <w:rFonts w:cstheme="minorHAnsi"/>
        </w:rPr>
      </w:pPr>
      <w:r w:rsidRPr="00D54AA6">
        <w:rPr>
          <w:rFonts w:cstheme="minorHAnsi"/>
          <w:b/>
          <w:bCs/>
          <w:u w:val="single"/>
        </w:rPr>
        <w:t>Answer 1:</w:t>
      </w:r>
      <w:r w:rsidRPr="002F2CD5">
        <w:rPr>
          <w:rFonts w:cstheme="minorHAnsi"/>
          <w:b/>
          <w:bCs/>
        </w:rPr>
        <w:t xml:space="preserve"> </w:t>
      </w:r>
      <w:r w:rsidR="002F2BEA" w:rsidRPr="002F2BEA">
        <w:rPr>
          <w:rFonts w:cstheme="minorHAnsi"/>
        </w:rPr>
        <w:t xml:space="preserve">There will not be multiple locations at once in any one project. </w:t>
      </w:r>
      <w:r w:rsidR="002F2BEA">
        <w:rPr>
          <w:rFonts w:cstheme="minorHAnsi"/>
        </w:rPr>
        <w:t xml:space="preserve">Events are normally half day or full day at one location within Addis Ababa (i.e., our project office in Bole Flamingo or a hotel – Hyatt, Haile Grand). </w:t>
      </w:r>
    </w:p>
    <w:p w14:paraId="4343753D" w14:textId="48010B40" w:rsidR="00550D3D" w:rsidRDefault="00550D3D" w:rsidP="00550D3D">
      <w:pPr>
        <w:spacing w:before="100" w:beforeAutospacing="1" w:after="100" w:afterAutospacing="1" w:line="240" w:lineRule="auto"/>
        <w:rPr>
          <w:rFonts w:cstheme="minorHAnsi"/>
        </w:rPr>
      </w:pPr>
      <w:r w:rsidRPr="00D54AA6">
        <w:rPr>
          <w:rFonts w:cstheme="minorHAnsi"/>
          <w:b/>
          <w:bCs/>
          <w:u w:val="single"/>
        </w:rPr>
        <w:t>Question 2:</w:t>
      </w:r>
      <w:r>
        <w:rPr>
          <w:rFonts w:cstheme="minorHAnsi"/>
        </w:rPr>
        <w:t xml:space="preserve"> </w:t>
      </w:r>
      <w:r w:rsidR="002F2BEA" w:rsidRPr="002F2BEA">
        <w:rPr>
          <w:rFonts w:cstheme="minorHAnsi"/>
        </w:rPr>
        <w:t>What additional services, if any, are included in the scope, such as editing, post-production, or video subtitling?</w:t>
      </w:r>
    </w:p>
    <w:p w14:paraId="37F5DD7C" w14:textId="594C4582" w:rsidR="002F2CD5" w:rsidRPr="002F2BEA" w:rsidRDefault="00550D3D" w:rsidP="00550D3D">
      <w:pPr>
        <w:spacing w:before="100" w:beforeAutospacing="1" w:after="100" w:afterAutospacing="1" w:line="240" w:lineRule="auto"/>
        <w:rPr>
          <w:rFonts w:cstheme="minorHAnsi"/>
        </w:rPr>
      </w:pPr>
      <w:r w:rsidRPr="00D54AA6">
        <w:rPr>
          <w:rFonts w:cstheme="minorHAnsi"/>
          <w:b/>
          <w:bCs/>
          <w:u w:val="single"/>
        </w:rPr>
        <w:t>Answer 2:</w:t>
      </w:r>
      <w:r w:rsidRPr="002F2CD5">
        <w:rPr>
          <w:rFonts w:cstheme="minorHAnsi"/>
          <w:b/>
          <w:bCs/>
        </w:rPr>
        <w:t xml:space="preserve"> </w:t>
      </w:r>
      <w:r w:rsidR="002F2BEA">
        <w:rPr>
          <w:rFonts w:cstheme="minorHAnsi"/>
        </w:rPr>
        <w:t xml:space="preserve">Please include </w:t>
      </w:r>
      <w:r w:rsidR="00720854">
        <w:rPr>
          <w:rFonts w:cstheme="minorHAnsi"/>
        </w:rPr>
        <w:t xml:space="preserve">end-to-end video editing services, including the services you have mentioned, in your price quote. </w:t>
      </w:r>
      <w:r w:rsidR="002F2BEA">
        <w:rPr>
          <w:rFonts w:cstheme="minorHAnsi"/>
        </w:rPr>
        <w:t xml:space="preserve"> </w:t>
      </w:r>
    </w:p>
    <w:p w14:paraId="0DF56FB8" w14:textId="4C20659B" w:rsidR="00550D3D" w:rsidRDefault="002F2CD5" w:rsidP="00550D3D">
      <w:pPr>
        <w:spacing w:before="100" w:beforeAutospacing="1" w:after="100" w:afterAutospacing="1" w:line="240" w:lineRule="auto"/>
        <w:rPr>
          <w:rFonts w:cstheme="minorHAnsi"/>
        </w:rPr>
      </w:pPr>
      <w:r w:rsidRPr="00D54AA6">
        <w:rPr>
          <w:rFonts w:cstheme="minorHAnsi"/>
          <w:b/>
          <w:bCs/>
          <w:u w:val="single"/>
        </w:rPr>
        <w:t>Question 3:</w:t>
      </w:r>
      <w:r>
        <w:rPr>
          <w:rFonts w:cstheme="minorHAnsi"/>
        </w:rPr>
        <w:t xml:space="preserve"> </w:t>
      </w:r>
      <w:r w:rsidR="002F2BEA" w:rsidRPr="002F2BEA">
        <w:rPr>
          <w:rFonts w:cstheme="minorHAnsi"/>
        </w:rPr>
        <w:t>Who will be responsible for obtaining permissions, site access, or necessary permits for project locations—KAIZEN or the selected vendor?</w:t>
      </w:r>
    </w:p>
    <w:p w14:paraId="69C9BF90" w14:textId="661A635D" w:rsidR="002F2CD5" w:rsidRPr="002F2BEA" w:rsidRDefault="002F2CD5" w:rsidP="00550D3D">
      <w:pPr>
        <w:spacing w:before="100" w:beforeAutospacing="1" w:after="100" w:afterAutospacing="1" w:line="240" w:lineRule="auto"/>
        <w:rPr>
          <w:rFonts w:cstheme="minorHAnsi"/>
        </w:rPr>
      </w:pPr>
      <w:r w:rsidRPr="00D54AA6">
        <w:rPr>
          <w:rFonts w:cstheme="minorHAnsi"/>
          <w:b/>
          <w:bCs/>
          <w:u w:val="single"/>
        </w:rPr>
        <w:t>Answer 3:</w:t>
      </w:r>
      <w:r w:rsidRPr="002F2CD5">
        <w:rPr>
          <w:rFonts w:cstheme="minorHAnsi"/>
          <w:b/>
          <w:bCs/>
        </w:rPr>
        <w:t xml:space="preserve"> </w:t>
      </w:r>
      <w:r w:rsidR="002F2BEA" w:rsidRPr="002F2BEA">
        <w:rPr>
          <w:rFonts w:cstheme="minorHAnsi"/>
        </w:rPr>
        <w:t xml:space="preserve">Kaizen will secure site access/permissions. We typically do not require permits </w:t>
      </w:r>
      <w:r w:rsidR="002F2BEA">
        <w:rPr>
          <w:rFonts w:cstheme="minorHAnsi"/>
        </w:rPr>
        <w:t xml:space="preserve">at the locations we use and the content we film/photograph. </w:t>
      </w:r>
    </w:p>
    <w:p w14:paraId="1BCB8F0F" w14:textId="6356D9C8" w:rsidR="00550D3D" w:rsidRPr="00550D3D" w:rsidRDefault="00550D3D" w:rsidP="00550D3D">
      <w:pPr>
        <w:spacing w:before="100" w:beforeAutospacing="1" w:after="100" w:afterAutospacing="1" w:line="240" w:lineRule="auto"/>
        <w:rPr>
          <w:rFonts w:cstheme="minorHAnsi"/>
        </w:rPr>
      </w:pPr>
      <w:r w:rsidRPr="00D54AA6">
        <w:rPr>
          <w:rFonts w:cstheme="minorHAnsi"/>
          <w:b/>
          <w:bCs/>
          <w:u w:val="single"/>
        </w:rPr>
        <w:t xml:space="preserve">Question </w:t>
      </w:r>
      <w:r w:rsidR="002F2CD5" w:rsidRPr="00D54AA6">
        <w:rPr>
          <w:rFonts w:cstheme="minorHAnsi"/>
          <w:b/>
          <w:bCs/>
          <w:u w:val="single"/>
        </w:rPr>
        <w:t>4:</w:t>
      </w:r>
      <w:r w:rsidR="002F2CD5">
        <w:rPr>
          <w:rFonts w:cstheme="minorHAnsi"/>
        </w:rPr>
        <w:t xml:space="preserve"> </w:t>
      </w:r>
      <w:r w:rsidR="002F2BEA" w:rsidRPr="002F2BEA">
        <w:rPr>
          <w:rFonts w:cstheme="minorHAnsi"/>
        </w:rPr>
        <w:t>What are the payment terms under the blanket purchase agreement? Will payments be scheduled per project or on a recurring basis?  </w:t>
      </w:r>
    </w:p>
    <w:p w14:paraId="6A5D4960" w14:textId="2F97DD65" w:rsidR="00550D3D" w:rsidRPr="002F2CD5" w:rsidRDefault="00550D3D" w:rsidP="00550D3D">
      <w:pPr>
        <w:spacing w:after="0" w:line="240" w:lineRule="auto"/>
        <w:rPr>
          <w:rFonts w:cstheme="minorHAnsi"/>
        </w:rPr>
      </w:pPr>
      <w:r w:rsidRPr="00D54AA6">
        <w:rPr>
          <w:rFonts w:cstheme="minorHAnsi"/>
          <w:b/>
          <w:bCs/>
          <w:u w:val="single"/>
        </w:rPr>
        <w:t xml:space="preserve">Answer </w:t>
      </w:r>
      <w:r w:rsidR="002F2CD5" w:rsidRPr="00D54AA6">
        <w:rPr>
          <w:rFonts w:cstheme="minorHAnsi"/>
          <w:b/>
          <w:bCs/>
          <w:u w:val="single"/>
        </w:rPr>
        <w:t>4:</w:t>
      </w:r>
      <w:r w:rsidR="002F2CD5">
        <w:rPr>
          <w:rFonts w:cstheme="minorHAnsi"/>
          <w:b/>
          <w:bCs/>
        </w:rPr>
        <w:t xml:space="preserve"> </w:t>
      </w:r>
      <w:r w:rsidR="002F2BEA" w:rsidRPr="002F2BEA">
        <w:rPr>
          <w:rFonts w:cstheme="minorHAnsi"/>
        </w:rPr>
        <w:t>Payment will be on a per project basis and successful vendors will have the chance to submit a price for each engagement.</w:t>
      </w:r>
      <w:r w:rsidR="002F2BEA">
        <w:rPr>
          <w:rFonts w:cstheme="minorHAnsi"/>
          <w:b/>
          <w:bCs/>
        </w:rPr>
        <w:t xml:space="preserve"> </w:t>
      </w:r>
    </w:p>
    <w:p w14:paraId="60335313" w14:textId="77777777" w:rsidR="002F2CD5" w:rsidRDefault="002F2CD5" w:rsidP="00550D3D">
      <w:pPr>
        <w:spacing w:after="0" w:line="240" w:lineRule="auto"/>
        <w:rPr>
          <w:rFonts w:cstheme="minorHAnsi"/>
        </w:rPr>
      </w:pPr>
    </w:p>
    <w:p w14:paraId="2CDB4C5A" w14:textId="1C9E6A84" w:rsidR="00550D3D" w:rsidRDefault="00550D3D" w:rsidP="00550D3D">
      <w:pPr>
        <w:spacing w:after="0" w:line="240" w:lineRule="auto"/>
        <w:rPr>
          <w:rFonts w:cstheme="minorHAnsi"/>
        </w:rPr>
      </w:pPr>
      <w:r w:rsidRPr="00D54AA6">
        <w:rPr>
          <w:rFonts w:cstheme="minorHAnsi"/>
          <w:b/>
          <w:bCs/>
          <w:u w:val="single"/>
        </w:rPr>
        <w:t xml:space="preserve">Question </w:t>
      </w:r>
      <w:r w:rsidR="002F2CD5" w:rsidRPr="00D54AA6">
        <w:rPr>
          <w:rFonts w:cstheme="minorHAnsi"/>
          <w:b/>
          <w:bCs/>
          <w:u w:val="single"/>
        </w:rPr>
        <w:t>5</w:t>
      </w:r>
      <w:r w:rsidRPr="00D54AA6">
        <w:rPr>
          <w:rFonts w:cstheme="minorHAnsi"/>
          <w:b/>
          <w:bCs/>
          <w:u w:val="single"/>
        </w:rPr>
        <w:t>:</w:t>
      </w:r>
      <w:r>
        <w:rPr>
          <w:rFonts w:cstheme="minorHAnsi"/>
        </w:rPr>
        <w:t xml:space="preserve"> </w:t>
      </w:r>
      <w:r w:rsidR="002F2BEA" w:rsidRPr="002F2BEA">
        <w:rPr>
          <w:rFonts w:cstheme="minorHAnsi"/>
        </w:rPr>
        <w:t>How can we differentiate rates for videography and photography on a project basis when they're typically given as half-day or full-day rates?</w:t>
      </w:r>
    </w:p>
    <w:p w14:paraId="2D7C9D91" w14:textId="77777777" w:rsidR="00550D3D" w:rsidRDefault="00550D3D" w:rsidP="00550D3D">
      <w:pPr>
        <w:spacing w:after="0" w:line="240" w:lineRule="auto"/>
        <w:rPr>
          <w:rFonts w:cstheme="minorHAnsi"/>
        </w:rPr>
      </w:pPr>
    </w:p>
    <w:p w14:paraId="6AEC5360" w14:textId="5BD40B73" w:rsidR="00642BEF" w:rsidRDefault="00550D3D" w:rsidP="002F2BEA">
      <w:pPr>
        <w:spacing w:after="0" w:line="240" w:lineRule="auto"/>
        <w:rPr>
          <w:rFonts w:cstheme="minorHAnsi"/>
        </w:rPr>
      </w:pPr>
      <w:r w:rsidRPr="00D54AA6">
        <w:rPr>
          <w:rFonts w:cstheme="minorHAnsi"/>
          <w:b/>
          <w:bCs/>
          <w:u w:val="single"/>
        </w:rPr>
        <w:t xml:space="preserve">Answer </w:t>
      </w:r>
      <w:r w:rsidR="002F2CD5" w:rsidRPr="00D54AA6">
        <w:rPr>
          <w:rFonts w:cstheme="minorHAnsi"/>
          <w:b/>
          <w:bCs/>
          <w:u w:val="single"/>
        </w:rPr>
        <w:t>5</w:t>
      </w:r>
      <w:r w:rsidRPr="00D54AA6">
        <w:rPr>
          <w:rFonts w:cstheme="minorHAnsi"/>
          <w:b/>
          <w:bCs/>
          <w:u w:val="single"/>
        </w:rPr>
        <w:t>:</w:t>
      </w:r>
      <w:r>
        <w:rPr>
          <w:rFonts w:cstheme="minorHAnsi"/>
        </w:rPr>
        <w:t xml:space="preserve"> </w:t>
      </w:r>
      <w:r w:rsidR="002F2BEA">
        <w:rPr>
          <w:rFonts w:cstheme="minorHAnsi"/>
        </w:rPr>
        <w:t xml:space="preserve">Please include a menu of price options that includes full-day photography, full-day videography, half-day photography, and half-day videography (inclusive of all fees). </w:t>
      </w:r>
    </w:p>
    <w:p w14:paraId="0FB8BBC8" w14:textId="77777777" w:rsidR="002F2BEA" w:rsidRDefault="002F2BEA" w:rsidP="002F2BEA">
      <w:pPr>
        <w:spacing w:after="0" w:line="240" w:lineRule="auto"/>
        <w:rPr>
          <w:rFonts w:cstheme="minorHAnsi"/>
        </w:rPr>
      </w:pPr>
    </w:p>
    <w:p w14:paraId="4513FD27" w14:textId="3716929A" w:rsidR="002F2BEA" w:rsidRPr="002F2BEA" w:rsidRDefault="002F2BEA" w:rsidP="002F2BEA">
      <w:pPr>
        <w:spacing w:after="0" w:line="240" w:lineRule="auto"/>
        <w:jc w:val="both"/>
        <w:rPr>
          <w:rFonts w:cstheme="minorHAnsi"/>
          <w:b/>
          <w:bCs/>
        </w:rPr>
      </w:pPr>
      <w:r w:rsidRPr="00D54AA6">
        <w:rPr>
          <w:rFonts w:cstheme="minorHAnsi"/>
          <w:b/>
          <w:bCs/>
          <w:u w:val="single"/>
        </w:rPr>
        <w:t>Question 6:</w:t>
      </w:r>
      <w:r w:rsidRPr="002F2BEA">
        <w:rPr>
          <w:rFonts w:cstheme="minorHAnsi"/>
          <w:b/>
          <w:bCs/>
        </w:rPr>
        <w:t xml:space="preserve"> </w:t>
      </w:r>
      <w:r w:rsidRPr="002F2BEA">
        <w:rPr>
          <w:rFonts w:cstheme="minorHAnsi"/>
        </w:rPr>
        <w:t>For events, videography might be just one day but involve 3 or more cameras. Would you prefer us to quote rates per project instead? If so, how should we structure our pricing?</w:t>
      </w:r>
    </w:p>
    <w:p w14:paraId="331CBD16" w14:textId="77777777" w:rsidR="002F2BEA" w:rsidRPr="002F2BEA" w:rsidRDefault="002F2BEA" w:rsidP="002F2BEA">
      <w:pPr>
        <w:spacing w:after="0" w:line="240" w:lineRule="auto"/>
        <w:jc w:val="both"/>
        <w:rPr>
          <w:rFonts w:cstheme="minorHAnsi"/>
          <w:b/>
          <w:bCs/>
        </w:rPr>
      </w:pPr>
    </w:p>
    <w:p w14:paraId="1586B5FE" w14:textId="141F5D25" w:rsidR="002F2BEA" w:rsidRPr="002F2BEA" w:rsidRDefault="002F2BEA" w:rsidP="002F2BEA">
      <w:pPr>
        <w:spacing w:after="0" w:line="240" w:lineRule="auto"/>
        <w:jc w:val="both"/>
        <w:rPr>
          <w:rFonts w:cstheme="minorHAnsi"/>
        </w:rPr>
      </w:pPr>
      <w:r w:rsidRPr="00D54AA6">
        <w:rPr>
          <w:rFonts w:cstheme="minorHAnsi"/>
          <w:b/>
          <w:bCs/>
          <w:u w:val="single"/>
        </w:rPr>
        <w:lastRenderedPageBreak/>
        <w:t>Answer 6:</w:t>
      </w:r>
      <w:r w:rsidRPr="002F2BEA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For now, please include the price for one camera for a comparison of reasonableness across vendor submissions. Successful offerors will have the chance to </w:t>
      </w:r>
      <w:r w:rsidR="000E6F42">
        <w:rPr>
          <w:rFonts w:cstheme="minorHAnsi"/>
        </w:rPr>
        <w:t xml:space="preserve">submit quotes for each project that is released under the blanket purchase agreement. </w:t>
      </w:r>
    </w:p>
    <w:sectPr w:rsidR="002F2BEA" w:rsidRPr="002F2BEA" w:rsidSect="005472B3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C9735" w14:textId="77777777" w:rsidR="00E03BC0" w:rsidRDefault="00E03BC0" w:rsidP="00280FBA">
      <w:pPr>
        <w:spacing w:after="0" w:line="240" w:lineRule="auto"/>
      </w:pPr>
      <w:r>
        <w:separator/>
      </w:r>
    </w:p>
  </w:endnote>
  <w:endnote w:type="continuationSeparator" w:id="0">
    <w:p w14:paraId="6435D579" w14:textId="77777777" w:rsidR="00E03BC0" w:rsidRDefault="00E03BC0" w:rsidP="0028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7DF0E" w14:textId="35FDFC7E" w:rsidR="00EC6B32" w:rsidRPr="008E53F6" w:rsidRDefault="00EC6B32" w:rsidP="00156C3F">
    <w:pPr>
      <w:pStyle w:val="Footer"/>
      <w:rPr>
        <w:sz w:val="20"/>
        <w:szCs w:val="20"/>
      </w:rPr>
    </w:pPr>
    <w:r w:rsidRPr="008E53F6">
      <w:rPr>
        <w:sz w:val="20"/>
        <w:szCs w:val="20"/>
      </w:rPr>
      <w:t>RFP No.</w:t>
    </w:r>
    <w:r w:rsidR="00F81ACB">
      <w:rPr>
        <w:sz w:val="20"/>
        <w:szCs w:val="20"/>
      </w:rPr>
      <w:t xml:space="preserve"> </w:t>
    </w:r>
    <w:r w:rsidR="00F81ACB" w:rsidRPr="00F81ACB">
      <w:rPr>
        <w:sz w:val="20"/>
        <w:szCs w:val="20"/>
      </w:rPr>
      <w:t>RFP/KZN/LAA/RFP – 00</w:t>
    </w:r>
    <w:r w:rsidR="00AA5A9A">
      <w:rPr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E53F6">
      <w:rPr>
        <w:sz w:val="20"/>
        <w:szCs w:val="20"/>
      </w:rPr>
      <w:t xml:space="preserve">Page </w:t>
    </w:r>
    <w:r w:rsidRPr="008E53F6">
      <w:rPr>
        <w:b/>
        <w:bCs/>
        <w:sz w:val="20"/>
        <w:szCs w:val="20"/>
      </w:rPr>
      <w:fldChar w:fldCharType="begin"/>
    </w:r>
    <w:r w:rsidRPr="008E53F6">
      <w:rPr>
        <w:b/>
        <w:bCs/>
        <w:sz w:val="20"/>
        <w:szCs w:val="20"/>
      </w:rPr>
      <w:instrText xml:space="preserve"> PAGE  \* Arabic  \* MERGEFORMAT </w:instrText>
    </w:r>
    <w:r w:rsidRPr="008E53F6">
      <w:rPr>
        <w:b/>
        <w:bCs/>
        <w:sz w:val="20"/>
        <w:szCs w:val="20"/>
      </w:rPr>
      <w:fldChar w:fldCharType="separate"/>
    </w:r>
    <w:r w:rsidR="008461BB">
      <w:rPr>
        <w:b/>
        <w:bCs/>
        <w:noProof/>
        <w:sz w:val="20"/>
        <w:szCs w:val="20"/>
      </w:rPr>
      <w:t>2</w:t>
    </w:r>
    <w:r w:rsidRPr="008E53F6">
      <w:rPr>
        <w:b/>
        <w:bCs/>
        <w:sz w:val="20"/>
        <w:szCs w:val="20"/>
      </w:rPr>
      <w:fldChar w:fldCharType="end"/>
    </w:r>
    <w:r w:rsidRPr="008E53F6">
      <w:rPr>
        <w:sz w:val="20"/>
        <w:szCs w:val="20"/>
      </w:rPr>
      <w:t xml:space="preserve"> of </w:t>
    </w:r>
    <w:r w:rsidRPr="008E53F6">
      <w:rPr>
        <w:b/>
        <w:bCs/>
        <w:sz w:val="20"/>
        <w:szCs w:val="20"/>
      </w:rPr>
      <w:fldChar w:fldCharType="begin"/>
    </w:r>
    <w:r w:rsidRPr="008E53F6">
      <w:rPr>
        <w:b/>
        <w:bCs/>
        <w:sz w:val="20"/>
        <w:szCs w:val="20"/>
      </w:rPr>
      <w:instrText xml:space="preserve"> NUMPAGES  \* Arabic  \* MERGEFORMAT </w:instrText>
    </w:r>
    <w:r w:rsidRPr="008E53F6">
      <w:rPr>
        <w:b/>
        <w:bCs/>
        <w:sz w:val="20"/>
        <w:szCs w:val="20"/>
      </w:rPr>
      <w:fldChar w:fldCharType="separate"/>
    </w:r>
    <w:r w:rsidR="008461BB">
      <w:rPr>
        <w:b/>
        <w:bCs/>
        <w:noProof/>
        <w:sz w:val="20"/>
        <w:szCs w:val="20"/>
      </w:rPr>
      <w:t>2</w:t>
    </w:r>
    <w:r w:rsidRPr="008E53F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F1201" w14:textId="77777777" w:rsidR="00E03BC0" w:rsidRDefault="00E03BC0" w:rsidP="00280FBA">
      <w:pPr>
        <w:spacing w:after="0" w:line="240" w:lineRule="auto"/>
      </w:pPr>
      <w:r>
        <w:separator/>
      </w:r>
    </w:p>
  </w:footnote>
  <w:footnote w:type="continuationSeparator" w:id="0">
    <w:p w14:paraId="20978A02" w14:textId="77777777" w:rsidR="00E03BC0" w:rsidRDefault="00E03BC0" w:rsidP="00280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F8AAC" w14:textId="77777777" w:rsidR="00EC6B32" w:rsidRDefault="00B80E42" w:rsidP="000F30CE">
    <w:pPr>
      <w:pStyle w:val="Header"/>
      <w:jc w:val="right"/>
    </w:pPr>
    <w:r>
      <w:rPr>
        <w:noProof/>
      </w:rPr>
      <w:drawing>
        <wp:inline distT="0" distB="0" distL="0" distR="0" wp14:anchorId="6E7C0E1C" wp14:editId="28362F33">
          <wp:extent cx="1972993" cy="974279"/>
          <wp:effectExtent l="0" t="0" r="8255" b="0"/>
          <wp:docPr id="640425017" name="Picture 640425017" descr="cid:F611B37A-1513-4B33-9ADE-56506D7273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741FE78-E27E-4631-9F4D-C8AF0CD8ACAB" descr="cid:F611B37A-1513-4B33-9ADE-56506D72730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109" cy="99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C72"/>
    <w:multiLevelType w:val="hybridMultilevel"/>
    <w:tmpl w:val="AE9E72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0DF7"/>
    <w:multiLevelType w:val="hybridMultilevel"/>
    <w:tmpl w:val="F1DC2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341A7"/>
    <w:multiLevelType w:val="hybridMultilevel"/>
    <w:tmpl w:val="4866C55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31D73D1"/>
    <w:multiLevelType w:val="multilevel"/>
    <w:tmpl w:val="8FA4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34436F"/>
    <w:multiLevelType w:val="hybridMultilevel"/>
    <w:tmpl w:val="75FA5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42144"/>
    <w:multiLevelType w:val="hybridMultilevel"/>
    <w:tmpl w:val="5AB6521C"/>
    <w:lvl w:ilvl="0" w:tplc="EE281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E5195"/>
    <w:multiLevelType w:val="hybridMultilevel"/>
    <w:tmpl w:val="89364282"/>
    <w:lvl w:ilvl="0" w:tplc="36A4A53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978F7"/>
    <w:multiLevelType w:val="hybridMultilevel"/>
    <w:tmpl w:val="802EDEDC"/>
    <w:lvl w:ilvl="0" w:tplc="54C2ED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2241C"/>
    <w:multiLevelType w:val="hybridMultilevel"/>
    <w:tmpl w:val="E6B08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E778C8"/>
    <w:multiLevelType w:val="hybridMultilevel"/>
    <w:tmpl w:val="DB62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661A7"/>
    <w:multiLevelType w:val="hybridMultilevel"/>
    <w:tmpl w:val="09EE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A7B04"/>
    <w:multiLevelType w:val="hybridMultilevel"/>
    <w:tmpl w:val="B8982B6E"/>
    <w:lvl w:ilvl="0" w:tplc="07524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24C6F"/>
    <w:multiLevelType w:val="hybridMultilevel"/>
    <w:tmpl w:val="F62A2E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716B37"/>
    <w:multiLevelType w:val="multilevel"/>
    <w:tmpl w:val="CA84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44754"/>
    <w:multiLevelType w:val="hybridMultilevel"/>
    <w:tmpl w:val="47620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67E1D"/>
    <w:multiLevelType w:val="hybridMultilevel"/>
    <w:tmpl w:val="05F8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01522"/>
    <w:multiLevelType w:val="multilevel"/>
    <w:tmpl w:val="35C4E8BC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7">
    <w:nsid w:val="4F5C3E77"/>
    <w:multiLevelType w:val="hybridMultilevel"/>
    <w:tmpl w:val="B7AA9A3E"/>
    <w:lvl w:ilvl="0" w:tplc="4796C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8776E"/>
    <w:multiLevelType w:val="hybridMultilevel"/>
    <w:tmpl w:val="04C416E6"/>
    <w:lvl w:ilvl="0" w:tplc="FF700D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36E95"/>
    <w:multiLevelType w:val="hybridMultilevel"/>
    <w:tmpl w:val="34FA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813D0"/>
    <w:multiLevelType w:val="hybridMultilevel"/>
    <w:tmpl w:val="7924E2A2"/>
    <w:lvl w:ilvl="0" w:tplc="EE281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56555"/>
    <w:multiLevelType w:val="hybridMultilevel"/>
    <w:tmpl w:val="3140E392"/>
    <w:lvl w:ilvl="0" w:tplc="EE281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474AC"/>
    <w:multiLevelType w:val="multilevel"/>
    <w:tmpl w:val="6990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D8740E3"/>
    <w:multiLevelType w:val="hybridMultilevel"/>
    <w:tmpl w:val="059444A6"/>
    <w:lvl w:ilvl="0" w:tplc="FF700DE8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62F40463"/>
    <w:multiLevelType w:val="hybridMultilevel"/>
    <w:tmpl w:val="0D780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D0AA6"/>
    <w:multiLevelType w:val="hybridMultilevel"/>
    <w:tmpl w:val="3CF4A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D7F07"/>
    <w:multiLevelType w:val="hybridMultilevel"/>
    <w:tmpl w:val="165E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B417B"/>
    <w:multiLevelType w:val="hybridMultilevel"/>
    <w:tmpl w:val="EBCCA6C2"/>
    <w:lvl w:ilvl="0" w:tplc="6646280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72D22"/>
    <w:multiLevelType w:val="hybridMultilevel"/>
    <w:tmpl w:val="72CA2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D4F10"/>
    <w:multiLevelType w:val="hybridMultilevel"/>
    <w:tmpl w:val="B194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769EB"/>
    <w:multiLevelType w:val="hybridMultilevel"/>
    <w:tmpl w:val="D340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2"/>
  </w:num>
  <w:num w:numId="5">
    <w:abstractNumId w:val="20"/>
  </w:num>
  <w:num w:numId="6">
    <w:abstractNumId w:val="21"/>
  </w:num>
  <w:num w:numId="7">
    <w:abstractNumId w:val="26"/>
  </w:num>
  <w:num w:numId="8">
    <w:abstractNumId w:val="23"/>
  </w:num>
  <w:num w:numId="9">
    <w:abstractNumId w:val="2"/>
  </w:num>
  <w:num w:numId="10">
    <w:abstractNumId w:val="25"/>
  </w:num>
  <w:num w:numId="11">
    <w:abstractNumId w:val="12"/>
  </w:num>
  <w:num w:numId="12">
    <w:abstractNumId w:val="30"/>
  </w:num>
  <w:num w:numId="13">
    <w:abstractNumId w:val="7"/>
  </w:num>
  <w:num w:numId="14">
    <w:abstractNumId w:val="15"/>
  </w:num>
  <w:num w:numId="15">
    <w:abstractNumId w:val="19"/>
  </w:num>
  <w:num w:numId="16">
    <w:abstractNumId w:val="6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</w:num>
  <w:num w:numId="23">
    <w:abstractNumId w:val="0"/>
  </w:num>
  <w:num w:numId="24">
    <w:abstractNumId w:val="4"/>
  </w:num>
  <w:num w:numId="25">
    <w:abstractNumId w:val="28"/>
  </w:num>
  <w:num w:numId="26">
    <w:abstractNumId w:val="18"/>
  </w:num>
  <w:num w:numId="27">
    <w:abstractNumId w:val="10"/>
  </w:num>
  <w:num w:numId="28">
    <w:abstractNumId w:val="24"/>
  </w:num>
  <w:num w:numId="29">
    <w:abstractNumId w:val="11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BA"/>
    <w:rsid w:val="00010DC6"/>
    <w:rsid w:val="000128C8"/>
    <w:rsid w:val="0003220F"/>
    <w:rsid w:val="000417EA"/>
    <w:rsid w:val="0004337C"/>
    <w:rsid w:val="00043F9D"/>
    <w:rsid w:val="00051A01"/>
    <w:rsid w:val="00060537"/>
    <w:rsid w:val="000634F5"/>
    <w:rsid w:val="00077861"/>
    <w:rsid w:val="000A311E"/>
    <w:rsid w:val="000A45C6"/>
    <w:rsid w:val="000A4C07"/>
    <w:rsid w:val="000A7D8F"/>
    <w:rsid w:val="000B0611"/>
    <w:rsid w:val="000C028E"/>
    <w:rsid w:val="000C3CEF"/>
    <w:rsid w:val="000C5E0C"/>
    <w:rsid w:val="000E0535"/>
    <w:rsid w:val="000E6BC7"/>
    <w:rsid w:val="000E6F42"/>
    <w:rsid w:val="000E705A"/>
    <w:rsid w:val="000F30CE"/>
    <w:rsid w:val="001041A8"/>
    <w:rsid w:val="00110BCA"/>
    <w:rsid w:val="00111BAC"/>
    <w:rsid w:val="00125E29"/>
    <w:rsid w:val="0013294C"/>
    <w:rsid w:val="00133195"/>
    <w:rsid w:val="00135319"/>
    <w:rsid w:val="00137C76"/>
    <w:rsid w:val="00143877"/>
    <w:rsid w:val="001551E1"/>
    <w:rsid w:val="00155A78"/>
    <w:rsid w:val="00156C3F"/>
    <w:rsid w:val="00160456"/>
    <w:rsid w:val="00163343"/>
    <w:rsid w:val="001647AA"/>
    <w:rsid w:val="00165265"/>
    <w:rsid w:val="001743CE"/>
    <w:rsid w:val="00175826"/>
    <w:rsid w:val="00176212"/>
    <w:rsid w:val="00176CD1"/>
    <w:rsid w:val="00180851"/>
    <w:rsid w:val="00187343"/>
    <w:rsid w:val="001C622E"/>
    <w:rsid w:val="001D5DDB"/>
    <w:rsid w:val="001E03AA"/>
    <w:rsid w:val="001E173F"/>
    <w:rsid w:val="001E7F45"/>
    <w:rsid w:val="001F219D"/>
    <w:rsid w:val="002101CF"/>
    <w:rsid w:val="00231DF7"/>
    <w:rsid w:val="002441ED"/>
    <w:rsid w:val="002446D8"/>
    <w:rsid w:val="00251173"/>
    <w:rsid w:val="00251A80"/>
    <w:rsid w:val="002646CD"/>
    <w:rsid w:val="002658CB"/>
    <w:rsid w:val="00276BD2"/>
    <w:rsid w:val="00277F09"/>
    <w:rsid w:val="0028042A"/>
    <w:rsid w:val="00280FBA"/>
    <w:rsid w:val="00282493"/>
    <w:rsid w:val="0028388B"/>
    <w:rsid w:val="00293E08"/>
    <w:rsid w:val="002B0314"/>
    <w:rsid w:val="002B33D9"/>
    <w:rsid w:val="002C043A"/>
    <w:rsid w:val="002C474A"/>
    <w:rsid w:val="002F2BEA"/>
    <w:rsid w:val="002F2CD5"/>
    <w:rsid w:val="00311CB4"/>
    <w:rsid w:val="003248AB"/>
    <w:rsid w:val="00324EDF"/>
    <w:rsid w:val="00351C9A"/>
    <w:rsid w:val="0036797F"/>
    <w:rsid w:val="0038107F"/>
    <w:rsid w:val="00385D68"/>
    <w:rsid w:val="003B1385"/>
    <w:rsid w:val="003B2E9B"/>
    <w:rsid w:val="003C78C4"/>
    <w:rsid w:val="003D4E6F"/>
    <w:rsid w:val="003E3D14"/>
    <w:rsid w:val="003E5ECC"/>
    <w:rsid w:val="003F1827"/>
    <w:rsid w:val="003F753B"/>
    <w:rsid w:val="00400987"/>
    <w:rsid w:val="00401068"/>
    <w:rsid w:val="00405DF1"/>
    <w:rsid w:val="00411E23"/>
    <w:rsid w:val="004339C3"/>
    <w:rsid w:val="00441C29"/>
    <w:rsid w:val="00441CB9"/>
    <w:rsid w:val="00444816"/>
    <w:rsid w:val="00466AA8"/>
    <w:rsid w:val="0047484F"/>
    <w:rsid w:val="00491FFA"/>
    <w:rsid w:val="0049458E"/>
    <w:rsid w:val="004B4A6E"/>
    <w:rsid w:val="004B51FB"/>
    <w:rsid w:val="004C54A2"/>
    <w:rsid w:val="004D5958"/>
    <w:rsid w:val="004E757D"/>
    <w:rsid w:val="00504E9F"/>
    <w:rsid w:val="00507B04"/>
    <w:rsid w:val="00517496"/>
    <w:rsid w:val="00520E96"/>
    <w:rsid w:val="00525861"/>
    <w:rsid w:val="00535DE7"/>
    <w:rsid w:val="005472B3"/>
    <w:rsid w:val="005501C4"/>
    <w:rsid w:val="00550D3D"/>
    <w:rsid w:val="00577209"/>
    <w:rsid w:val="00580906"/>
    <w:rsid w:val="00587C19"/>
    <w:rsid w:val="005957EF"/>
    <w:rsid w:val="005A2BB1"/>
    <w:rsid w:val="005B3145"/>
    <w:rsid w:val="005B5A7E"/>
    <w:rsid w:val="005C17CB"/>
    <w:rsid w:val="005D3C5D"/>
    <w:rsid w:val="005D56E1"/>
    <w:rsid w:val="005D7A0C"/>
    <w:rsid w:val="005E5874"/>
    <w:rsid w:val="005F3F6D"/>
    <w:rsid w:val="00603919"/>
    <w:rsid w:val="00624BFA"/>
    <w:rsid w:val="00634F07"/>
    <w:rsid w:val="00642BEF"/>
    <w:rsid w:val="0064509F"/>
    <w:rsid w:val="00653D3A"/>
    <w:rsid w:val="0066263F"/>
    <w:rsid w:val="0068089A"/>
    <w:rsid w:val="00682774"/>
    <w:rsid w:val="0069285C"/>
    <w:rsid w:val="006944EA"/>
    <w:rsid w:val="006A63B6"/>
    <w:rsid w:val="006B7165"/>
    <w:rsid w:val="006C5093"/>
    <w:rsid w:val="006C5B5D"/>
    <w:rsid w:val="006C5E07"/>
    <w:rsid w:val="006D1477"/>
    <w:rsid w:val="006D183E"/>
    <w:rsid w:val="006E18B5"/>
    <w:rsid w:val="006E2B19"/>
    <w:rsid w:val="006F05A4"/>
    <w:rsid w:val="006F6CF4"/>
    <w:rsid w:val="00702BD1"/>
    <w:rsid w:val="007061FC"/>
    <w:rsid w:val="00706DB7"/>
    <w:rsid w:val="00720854"/>
    <w:rsid w:val="00720874"/>
    <w:rsid w:val="0073366C"/>
    <w:rsid w:val="007376D3"/>
    <w:rsid w:val="00767A74"/>
    <w:rsid w:val="007879BD"/>
    <w:rsid w:val="00794E2C"/>
    <w:rsid w:val="007B220C"/>
    <w:rsid w:val="007B3D10"/>
    <w:rsid w:val="007B6512"/>
    <w:rsid w:val="007C15B8"/>
    <w:rsid w:val="007C2B51"/>
    <w:rsid w:val="007C6472"/>
    <w:rsid w:val="007C6E06"/>
    <w:rsid w:val="007E0228"/>
    <w:rsid w:val="007E2E42"/>
    <w:rsid w:val="007F3453"/>
    <w:rsid w:val="007F5676"/>
    <w:rsid w:val="00820991"/>
    <w:rsid w:val="00820ABB"/>
    <w:rsid w:val="0082382D"/>
    <w:rsid w:val="00825D6C"/>
    <w:rsid w:val="00837995"/>
    <w:rsid w:val="0084012B"/>
    <w:rsid w:val="00842CB2"/>
    <w:rsid w:val="008461BB"/>
    <w:rsid w:val="008511A3"/>
    <w:rsid w:val="00862ABB"/>
    <w:rsid w:val="0088543B"/>
    <w:rsid w:val="00886490"/>
    <w:rsid w:val="00887082"/>
    <w:rsid w:val="00890943"/>
    <w:rsid w:val="00890A13"/>
    <w:rsid w:val="00894AF5"/>
    <w:rsid w:val="008970E0"/>
    <w:rsid w:val="008A1C96"/>
    <w:rsid w:val="008A314F"/>
    <w:rsid w:val="008B38C3"/>
    <w:rsid w:val="008D2325"/>
    <w:rsid w:val="008D286B"/>
    <w:rsid w:val="008E53F6"/>
    <w:rsid w:val="008F2018"/>
    <w:rsid w:val="00911AB9"/>
    <w:rsid w:val="009170EE"/>
    <w:rsid w:val="00920EA5"/>
    <w:rsid w:val="00953C17"/>
    <w:rsid w:val="00954F51"/>
    <w:rsid w:val="009928EE"/>
    <w:rsid w:val="0099530D"/>
    <w:rsid w:val="009A1D8B"/>
    <w:rsid w:val="009B5E56"/>
    <w:rsid w:val="009C68C8"/>
    <w:rsid w:val="009E0DC0"/>
    <w:rsid w:val="009F0588"/>
    <w:rsid w:val="009F1B90"/>
    <w:rsid w:val="009F6B68"/>
    <w:rsid w:val="00A00122"/>
    <w:rsid w:val="00A04B7B"/>
    <w:rsid w:val="00A06A6C"/>
    <w:rsid w:val="00A23D4E"/>
    <w:rsid w:val="00A30343"/>
    <w:rsid w:val="00A30C7E"/>
    <w:rsid w:val="00A37D5B"/>
    <w:rsid w:val="00A41130"/>
    <w:rsid w:val="00A520F6"/>
    <w:rsid w:val="00A8205B"/>
    <w:rsid w:val="00A90291"/>
    <w:rsid w:val="00A94C7E"/>
    <w:rsid w:val="00AA297F"/>
    <w:rsid w:val="00AA5A9A"/>
    <w:rsid w:val="00AB000F"/>
    <w:rsid w:val="00AB169F"/>
    <w:rsid w:val="00AB31C8"/>
    <w:rsid w:val="00AB700C"/>
    <w:rsid w:val="00AC1F6D"/>
    <w:rsid w:val="00AE5D97"/>
    <w:rsid w:val="00B2630E"/>
    <w:rsid w:val="00B3065C"/>
    <w:rsid w:val="00B31A6E"/>
    <w:rsid w:val="00B345A4"/>
    <w:rsid w:val="00B40165"/>
    <w:rsid w:val="00B434DA"/>
    <w:rsid w:val="00B51D70"/>
    <w:rsid w:val="00B55889"/>
    <w:rsid w:val="00B56B12"/>
    <w:rsid w:val="00B60568"/>
    <w:rsid w:val="00B62F24"/>
    <w:rsid w:val="00B63D85"/>
    <w:rsid w:val="00B72CFE"/>
    <w:rsid w:val="00B73A38"/>
    <w:rsid w:val="00B7570B"/>
    <w:rsid w:val="00B80419"/>
    <w:rsid w:val="00B80E42"/>
    <w:rsid w:val="00B92402"/>
    <w:rsid w:val="00BA01AE"/>
    <w:rsid w:val="00BA0B16"/>
    <w:rsid w:val="00BA1D2C"/>
    <w:rsid w:val="00BA6199"/>
    <w:rsid w:val="00BC6C99"/>
    <w:rsid w:val="00BC764B"/>
    <w:rsid w:val="00BE7704"/>
    <w:rsid w:val="00BF14C9"/>
    <w:rsid w:val="00BF4790"/>
    <w:rsid w:val="00C04200"/>
    <w:rsid w:val="00C25782"/>
    <w:rsid w:val="00C36DEF"/>
    <w:rsid w:val="00C50A1A"/>
    <w:rsid w:val="00C51382"/>
    <w:rsid w:val="00C55370"/>
    <w:rsid w:val="00C60F17"/>
    <w:rsid w:val="00C86466"/>
    <w:rsid w:val="00C90937"/>
    <w:rsid w:val="00CA363A"/>
    <w:rsid w:val="00CC0805"/>
    <w:rsid w:val="00CE233F"/>
    <w:rsid w:val="00CE3DC6"/>
    <w:rsid w:val="00D0042E"/>
    <w:rsid w:val="00D128C1"/>
    <w:rsid w:val="00D324B6"/>
    <w:rsid w:val="00D42C4E"/>
    <w:rsid w:val="00D5315C"/>
    <w:rsid w:val="00D54AA6"/>
    <w:rsid w:val="00D70F24"/>
    <w:rsid w:val="00D776EC"/>
    <w:rsid w:val="00DB0545"/>
    <w:rsid w:val="00DB51CC"/>
    <w:rsid w:val="00DB5FAA"/>
    <w:rsid w:val="00DC7EE5"/>
    <w:rsid w:val="00DD51D6"/>
    <w:rsid w:val="00DE23E0"/>
    <w:rsid w:val="00DF00E0"/>
    <w:rsid w:val="00E03BC0"/>
    <w:rsid w:val="00E06F9B"/>
    <w:rsid w:val="00E12000"/>
    <w:rsid w:val="00E14450"/>
    <w:rsid w:val="00E14CA5"/>
    <w:rsid w:val="00E1695D"/>
    <w:rsid w:val="00E170FE"/>
    <w:rsid w:val="00E2715B"/>
    <w:rsid w:val="00E27385"/>
    <w:rsid w:val="00E32C2C"/>
    <w:rsid w:val="00E57C5B"/>
    <w:rsid w:val="00E57E83"/>
    <w:rsid w:val="00E70A7F"/>
    <w:rsid w:val="00E717A8"/>
    <w:rsid w:val="00E758E1"/>
    <w:rsid w:val="00E80A44"/>
    <w:rsid w:val="00EB0ADE"/>
    <w:rsid w:val="00EB1EA2"/>
    <w:rsid w:val="00EC4F58"/>
    <w:rsid w:val="00EC5A26"/>
    <w:rsid w:val="00EC6B32"/>
    <w:rsid w:val="00EF20B3"/>
    <w:rsid w:val="00F0311C"/>
    <w:rsid w:val="00F079D4"/>
    <w:rsid w:val="00F30795"/>
    <w:rsid w:val="00F424D7"/>
    <w:rsid w:val="00F50595"/>
    <w:rsid w:val="00F60B88"/>
    <w:rsid w:val="00F806F8"/>
    <w:rsid w:val="00F80DC2"/>
    <w:rsid w:val="00F81ACB"/>
    <w:rsid w:val="00F9152F"/>
    <w:rsid w:val="00FB2FBA"/>
    <w:rsid w:val="00FB5442"/>
    <w:rsid w:val="00FB756E"/>
    <w:rsid w:val="00FC1723"/>
    <w:rsid w:val="00FC50FD"/>
    <w:rsid w:val="00FD059F"/>
    <w:rsid w:val="00FD523F"/>
    <w:rsid w:val="00FF07D2"/>
    <w:rsid w:val="00FF1280"/>
    <w:rsid w:val="00FF4196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32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00"/>
  </w:style>
  <w:style w:type="paragraph" w:styleId="Heading1">
    <w:name w:val="heading 1"/>
    <w:basedOn w:val="Normal"/>
    <w:next w:val="Normal"/>
    <w:link w:val="Heading1Char"/>
    <w:uiPriority w:val="9"/>
    <w:qFormat/>
    <w:rsid w:val="008E5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5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FBA"/>
  </w:style>
  <w:style w:type="paragraph" w:styleId="Footer">
    <w:name w:val="footer"/>
    <w:basedOn w:val="Normal"/>
    <w:link w:val="FooterChar"/>
    <w:uiPriority w:val="99"/>
    <w:unhideWhenUsed/>
    <w:rsid w:val="0028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FBA"/>
  </w:style>
  <w:style w:type="character" w:styleId="CommentReference">
    <w:name w:val="annotation reference"/>
    <w:uiPriority w:val="99"/>
    <w:rsid w:val="00176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6C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CD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7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7B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2C4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53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E53F6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E53F6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7C6E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05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aliases w:val="MCHIP_list paragraph,List Paragraph1,Recommendation"/>
    <w:basedOn w:val="Normal"/>
    <w:link w:val="ListParagraphChar"/>
    <w:uiPriority w:val="34"/>
    <w:qFormat/>
    <w:rsid w:val="007376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438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8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87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FC50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C50FD"/>
    <w:pPr>
      <w:spacing w:after="100"/>
      <w:ind w:left="440"/>
    </w:pPr>
  </w:style>
  <w:style w:type="table" w:styleId="TableGrid">
    <w:name w:val="Table Grid"/>
    <w:basedOn w:val="TableNormal"/>
    <w:uiPriority w:val="39"/>
    <w:rsid w:val="0060391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MCHIP_list paragraph Char,List Paragraph1 Char,Recommendation Char"/>
    <w:link w:val="ListParagraph"/>
    <w:uiPriority w:val="34"/>
    <w:locked/>
    <w:rsid w:val="00794E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30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4F0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46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37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F219D"/>
    <w:pPr>
      <w:spacing w:after="0" w:line="240" w:lineRule="auto"/>
    </w:pPr>
  </w:style>
  <w:style w:type="character" w:customStyle="1" w:styleId="markd54dz44zm">
    <w:name w:val="markd54dz44zm"/>
    <w:basedOn w:val="DefaultParagraphFont"/>
    <w:rsid w:val="00550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00"/>
  </w:style>
  <w:style w:type="paragraph" w:styleId="Heading1">
    <w:name w:val="heading 1"/>
    <w:basedOn w:val="Normal"/>
    <w:next w:val="Normal"/>
    <w:link w:val="Heading1Char"/>
    <w:uiPriority w:val="9"/>
    <w:qFormat/>
    <w:rsid w:val="008E5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5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FBA"/>
  </w:style>
  <w:style w:type="paragraph" w:styleId="Footer">
    <w:name w:val="footer"/>
    <w:basedOn w:val="Normal"/>
    <w:link w:val="FooterChar"/>
    <w:uiPriority w:val="99"/>
    <w:unhideWhenUsed/>
    <w:rsid w:val="0028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FBA"/>
  </w:style>
  <w:style w:type="character" w:styleId="CommentReference">
    <w:name w:val="annotation reference"/>
    <w:uiPriority w:val="99"/>
    <w:rsid w:val="00176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6C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CD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7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7B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2C4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53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E53F6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E53F6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7C6E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05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aliases w:val="MCHIP_list paragraph,List Paragraph1,Recommendation"/>
    <w:basedOn w:val="Normal"/>
    <w:link w:val="ListParagraphChar"/>
    <w:uiPriority w:val="34"/>
    <w:qFormat/>
    <w:rsid w:val="007376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438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8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87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FC50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C50FD"/>
    <w:pPr>
      <w:spacing w:after="100"/>
      <w:ind w:left="440"/>
    </w:pPr>
  </w:style>
  <w:style w:type="table" w:styleId="TableGrid">
    <w:name w:val="Table Grid"/>
    <w:basedOn w:val="TableNormal"/>
    <w:uiPriority w:val="39"/>
    <w:rsid w:val="0060391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MCHIP_list paragraph Char,List Paragraph1 Char,Recommendation Char"/>
    <w:link w:val="ListParagraph"/>
    <w:uiPriority w:val="34"/>
    <w:locked/>
    <w:rsid w:val="00794E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30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4F0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46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37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F219D"/>
    <w:pPr>
      <w:spacing w:after="0" w:line="240" w:lineRule="auto"/>
    </w:pPr>
  </w:style>
  <w:style w:type="character" w:customStyle="1" w:styleId="markd54dz44zm">
    <w:name w:val="markd54dz44zm"/>
    <w:basedOn w:val="DefaultParagraphFont"/>
    <w:rsid w:val="0055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611B37A-1513-4B33-9ADE-56506D72730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7F412DB6E704EBFF6D943B44A983E" ma:contentTypeVersion="16" ma:contentTypeDescription="Create a new document." ma:contentTypeScope="" ma:versionID="2fe6c9037a15d0a1d6996c84d4411a6f">
  <xsd:schema xmlns:xsd="http://www.w3.org/2001/XMLSchema" xmlns:xs="http://www.w3.org/2001/XMLSchema" xmlns:p="http://schemas.microsoft.com/office/2006/metadata/properties" xmlns:ns2="9e81547b-a900-4313-980e-1507e3de9d4f" xmlns:ns3="a89c139d-2b1f-442f-883c-0f747d8fb5a7" targetNamespace="http://schemas.microsoft.com/office/2006/metadata/properties" ma:root="true" ma:fieldsID="7c2b1e6006536d9c263f10534e89117e" ns2:_="" ns3:_="">
    <xsd:import namespace="9e81547b-a900-4313-980e-1507e3de9d4f"/>
    <xsd:import namespace="a89c139d-2b1f-442f-883c-0f747d8fb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1547b-a900-4313-980e-1507e3de9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610efd-9f65-4676-92ce-f2d2e39ff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139d-2b1f-442f-883c-0f747d8fb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aad34-83f5-400c-b029-0bfd25c12114}" ma:internalName="TaxCatchAll" ma:showField="CatchAllData" ma:web="a89c139d-2b1f-442f-883c-0f747d8fb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9c139d-2b1f-442f-883c-0f747d8fb5a7" xsi:nil="true"/>
    <lcf76f155ced4ddcb4097134ff3c332f xmlns="9e81547b-a900-4313-980e-1507e3de9d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4419-B3D0-4013-B92B-959323305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373D7-2B10-4F3E-AE02-C06E7D8D6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1547b-a900-4313-980e-1507e3de9d4f"/>
    <ds:schemaRef ds:uri="a89c139d-2b1f-442f-883c-0f747d8fb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11762-1DB5-4EAA-BC10-2D997A61A064}">
  <ds:schemaRefs>
    <ds:schemaRef ds:uri="http://schemas.microsoft.com/office/2006/metadata/properties"/>
    <ds:schemaRef ds:uri="http://schemas.microsoft.com/office/infopath/2007/PartnerControls"/>
    <ds:schemaRef ds:uri="a89c139d-2b1f-442f-883c-0f747d8fb5a7"/>
    <ds:schemaRef ds:uri="9e81547b-a900-4313-980e-1507e3de9d4f"/>
  </ds:schemaRefs>
</ds:datastoreItem>
</file>

<file path=customXml/itemProps4.xml><?xml version="1.0" encoding="utf-8"?>
<ds:datastoreItem xmlns:ds="http://schemas.openxmlformats.org/officeDocument/2006/customXml" ds:itemID="{643B339E-4377-482D-8BA2-539B5F4E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 Talka</dc:creator>
  <cp:lastModifiedBy>dell latidude 7420</cp:lastModifiedBy>
  <cp:revision>2</cp:revision>
  <cp:lastPrinted>2017-03-22T05:35:00Z</cp:lastPrinted>
  <dcterms:created xsi:type="dcterms:W3CDTF">2024-10-29T12:59:00Z</dcterms:created>
  <dcterms:modified xsi:type="dcterms:W3CDTF">2024-10-29T12:59:00Z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0x0101001ACD9BFDB959D344B42E9E8CA74A34F3</vt:lpwstr>
  </property>
  <property fmtid="{D5CDD505-2E9C-101B-9397-08002B2CF9AE}" pid="3" name="MediaServiceImageTags">
    <vt:lpwstr/>
  </property>
</Properties>
</file>